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8F8" w:rsidRDefault="003748F8" w:rsidP="003748F8">
      <w:pPr>
        <w:ind w:firstLine="360"/>
        <w:rPr>
          <w:b/>
          <w:bCs/>
          <w:sz w:val="28"/>
          <w:szCs w:val="28"/>
        </w:rPr>
      </w:pPr>
      <w:r>
        <w:rPr>
          <w:b/>
          <w:bCs/>
          <w:sz w:val="28"/>
          <w:szCs w:val="28"/>
        </w:rPr>
        <w:t xml:space="preserve">Ing. </w:t>
      </w:r>
      <w:r w:rsidRPr="003748F8">
        <w:rPr>
          <w:b/>
          <w:bCs/>
          <w:sz w:val="28"/>
          <w:szCs w:val="28"/>
        </w:rPr>
        <w:t>Ivan Pandula</w:t>
      </w:r>
      <w:r w:rsidR="00FE665A">
        <w:rPr>
          <w:b/>
          <w:bCs/>
          <w:sz w:val="28"/>
          <w:szCs w:val="28"/>
        </w:rPr>
        <w:t xml:space="preserve">- </w:t>
      </w:r>
      <w:r>
        <w:rPr>
          <w:b/>
          <w:bCs/>
          <w:sz w:val="28"/>
          <w:szCs w:val="28"/>
        </w:rPr>
        <w:t>predseda DR SKCHJ, Hôrky 159/6, 038 43 Kláštor pod Znievom</w:t>
      </w:r>
    </w:p>
    <w:p w:rsidR="003748F8" w:rsidRDefault="003748F8" w:rsidP="005A4F87">
      <w:pPr>
        <w:ind w:firstLine="360"/>
        <w:jc w:val="center"/>
        <w:rPr>
          <w:b/>
          <w:bCs/>
          <w:sz w:val="28"/>
          <w:szCs w:val="28"/>
        </w:rPr>
      </w:pPr>
    </w:p>
    <w:p w:rsidR="003748F8" w:rsidRDefault="003748F8" w:rsidP="005A4F87">
      <w:pPr>
        <w:ind w:firstLine="360"/>
        <w:jc w:val="center"/>
        <w:rPr>
          <w:b/>
          <w:bCs/>
          <w:sz w:val="28"/>
          <w:szCs w:val="28"/>
        </w:rPr>
      </w:pPr>
    </w:p>
    <w:p w:rsidR="003748F8" w:rsidRDefault="003748F8" w:rsidP="003748F8">
      <w:pPr>
        <w:ind w:firstLine="708"/>
        <w:rPr>
          <w:b/>
          <w:bCs/>
          <w:sz w:val="24"/>
          <w:szCs w:val="24"/>
        </w:rPr>
      </w:pPr>
    </w:p>
    <w:p w:rsidR="003748F8" w:rsidRPr="003748F8" w:rsidRDefault="003748F8" w:rsidP="003748F8">
      <w:pPr>
        <w:ind w:left="4956" w:firstLine="708"/>
        <w:rPr>
          <w:b/>
          <w:bCs/>
          <w:sz w:val="24"/>
          <w:szCs w:val="24"/>
        </w:rPr>
      </w:pPr>
      <w:r w:rsidRPr="003748F8">
        <w:rPr>
          <w:b/>
          <w:bCs/>
          <w:sz w:val="24"/>
          <w:szCs w:val="24"/>
        </w:rPr>
        <w:t>Dozorná rada SPZ</w:t>
      </w:r>
    </w:p>
    <w:p w:rsidR="003748F8" w:rsidRPr="003748F8" w:rsidRDefault="003748F8" w:rsidP="003748F8">
      <w:pPr>
        <w:spacing w:after="0" w:line="240" w:lineRule="auto"/>
        <w:ind w:left="4956" w:firstLine="708"/>
        <w:rPr>
          <w:rFonts w:ascii="Times New Roman" w:eastAsia="Times New Roman" w:hAnsi="Times New Roman" w:cs="Times New Roman"/>
          <w:sz w:val="24"/>
          <w:szCs w:val="24"/>
          <w:lang w:eastAsia="sk-SK"/>
        </w:rPr>
      </w:pPr>
      <w:r w:rsidRPr="003748F8">
        <w:rPr>
          <w:rFonts w:ascii="Times New Roman" w:eastAsia="Times New Roman" w:hAnsi="Times New Roman" w:cs="Times New Roman"/>
          <w:b/>
          <w:bCs/>
          <w:sz w:val="24"/>
          <w:szCs w:val="24"/>
          <w:lang w:eastAsia="sk-SK"/>
        </w:rPr>
        <w:t>Kancelária Slovenského poľovníckeho zväzu</w:t>
      </w:r>
    </w:p>
    <w:p w:rsidR="003748F8" w:rsidRDefault="003748F8" w:rsidP="003748F8">
      <w:pPr>
        <w:spacing w:after="0" w:line="240" w:lineRule="auto"/>
        <w:ind w:left="5664"/>
        <w:rPr>
          <w:rFonts w:ascii="Times New Roman" w:eastAsia="Times New Roman" w:hAnsi="Times New Roman" w:cs="Times New Roman"/>
          <w:b/>
          <w:bCs/>
          <w:sz w:val="24"/>
          <w:szCs w:val="24"/>
          <w:lang w:eastAsia="sk-SK"/>
        </w:rPr>
      </w:pPr>
      <w:r w:rsidRPr="003748F8">
        <w:rPr>
          <w:rFonts w:ascii="Times New Roman" w:eastAsia="Times New Roman" w:hAnsi="Times New Roman" w:cs="Times New Roman"/>
          <w:b/>
          <w:bCs/>
          <w:sz w:val="24"/>
          <w:szCs w:val="24"/>
          <w:lang w:eastAsia="sk-SK"/>
        </w:rPr>
        <w:t>Štefánikova 10</w:t>
      </w:r>
      <w:r w:rsidRPr="003748F8">
        <w:rPr>
          <w:rFonts w:ascii="Times New Roman" w:eastAsia="Times New Roman" w:hAnsi="Times New Roman" w:cs="Times New Roman"/>
          <w:b/>
          <w:bCs/>
          <w:sz w:val="24"/>
          <w:szCs w:val="24"/>
          <w:lang w:eastAsia="sk-SK"/>
        </w:rPr>
        <w:br/>
        <w:t>Bratislava 811 05</w:t>
      </w:r>
    </w:p>
    <w:p w:rsidR="00222D14" w:rsidRDefault="00222D14" w:rsidP="003748F8">
      <w:pPr>
        <w:spacing w:after="0" w:line="240" w:lineRule="auto"/>
        <w:ind w:left="5664"/>
        <w:rPr>
          <w:rFonts w:ascii="Times New Roman" w:eastAsia="Times New Roman" w:hAnsi="Times New Roman" w:cs="Times New Roman"/>
          <w:b/>
          <w:bCs/>
          <w:sz w:val="24"/>
          <w:szCs w:val="24"/>
          <w:lang w:eastAsia="sk-SK"/>
        </w:rPr>
      </w:pPr>
    </w:p>
    <w:p w:rsidR="00222D14" w:rsidRPr="003748F8" w:rsidRDefault="00222D14" w:rsidP="003748F8">
      <w:pPr>
        <w:spacing w:after="0" w:line="240" w:lineRule="auto"/>
        <w:ind w:left="5664"/>
        <w:rPr>
          <w:rFonts w:ascii="Times New Roman" w:eastAsia="Times New Roman" w:hAnsi="Times New Roman" w:cs="Times New Roman"/>
          <w:sz w:val="24"/>
          <w:szCs w:val="24"/>
          <w:lang w:eastAsia="sk-SK"/>
        </w:rPr>
      </w:pPr>
    </w:p>
    <w:p w:rsidR="005A4F87" w:rsidRPr="004D5E91" w:rsidRDefault="003748F8" w:rsidP="00222D14">
      <w:pPr>
        <w:ind w:firstLine="360"/>
        <w:rPr>
          <w:b/>
          <w:bCs/>
          <w:sz w:val="24"/>
          <w:szCs w:val="24"/>
        </w:rPr>
      </w:pPr>
      <w:r w:rsidRPr="004D5E91">
        <w:rPr>
          <w:b/>
          <w:bCs/>
          <w:sz w:val="24"/>
          <w:szCs w:val="24"/>
        </w:rPr>
        <w:t>Vec: Žiadosť</w:t>
      </w:r>
      <w:r w:rsidR="005A4F87" w:rsidRPr="004D5E91">
        <w:rPr>
          <w:b/>
          <w:bCs/>
          <w:sz w:val="24"/>
          <w:szCs w:val="24"/>
        </w:rPr>
        <w:t xml:space="preserve"> Dozornej</w:t>
      </w:r>
      <w:r w:rsidR="002F5DBA" w:rsidRPr="004D5E91">
        <w:rPr>
          <w:b/>
          <w:bCs/>
          <w:sz w:val="24"/>
          <w:szCs w:val="24"/>
        </w:rPr>
        <w:t xml:space="preserve"> rady</w:t>
      </w:r>
      <w:r w:rsidR="005A4F87" w:rsidRPr="004D5E91">
        <w:rPr>
          <w:b/>
          <w:bCs/>
          <w:sz w:val="24"/>
          <w:szCs w:val="24"/>
        </w:rPr>
        <w:t xml:space="preserve"> Slovenského klubu chovateľov jazvečíkov</w:t>
      </w:r>
      <w:r w:rsidRPr="004D5E91">
        <w:rPr>
          <w:b/>
          <w:bCs/>
          <w:sz w:val="24"/>
          <w:szCs w:val="24"/>
        </w:rPr>
        <w:t xml:space="preserve"> o</w:t>
      </w:r>
      <w:r w:rsidR="00222D14" w:rsidRPr="004D5E91">
        <w:rPr>
          <w:b/>
          <w:bCs/>
          <w:sz w:val="24"/>
          <w:szCs w:val="24"/>
        </w:rPr>
        <w:t> zaujatie stanoviska.</w:t>
      </w:r>
    </w:p>
    <w:p w:rsidR="003641D9" w:rsidRDefault="00222D14" w:rsidP="003641D9">
      <w:pPr>
        <w:ind w:firstLine="360"/>
        <w:rPr>
          <w:sz w:val="24"/>
          <w:szCs w:val="24"/>
        </w:rPr>
      </w:pPr>
      <w:r w:rsidRPr="00222D14">
        <w:rPr>
          <w:sz w:val="24"/>
          <w:szCs w:val="24"/>
        </w:rPr>
        <w:t xml:space="preserve">Dňa </w:t>
      </w:r>
      <w:r>
        <w:rPr>
          <w:sz w:val="24"/>
          <w:szCs w:val="24"/>
        </w:rPr>
        <w:t xml:space="preserve">30.04.2023 sa konala v Nitre členská schôdza SKCHJ. Jej pôvodný program bol mimoriadne doplnený o nové body, z ktorých jeden bol odvolanie predsedu klubu Ing. Štefana </w:t>
      </w:r>
      <w:proofErr w:type="spellStart"/>
      <w:r>
        <w:rPr>
          <w:sz w:val="24"/>
          <w:szCs w:val="24"/>
        </w:rPr>
        <w:t>Štefíka</w:t>
      </w:r>
      <w:proofErr w:type="spellEnd"/>
      <w:r>
        <w:rPr>
          <w:sz w:val="24"/>
          <w:szCs w:val="24"/>
        </w:rPr>
        <w:t xml:space="preserve"> z funkcie predsedu klubu. K tomu to bodu prijala členská schôdza rozhodnutie a odvolala </w:t>
      </w:r>
      <w:r w:rsidR="003641D9">
        <w:rPr>
          <w:sz w:val="24"/>
          <w:szCs w:val="24"/>
        </w:rPr>
        <w:t xml:space="preserve">Ing. </w:t>
      </w:r>
      <w:proofErr w:type="spellStart"/>
      <w:r w:rsidR="003641D9">
        <w:rPr>
          <w:sz w:val="24"/>
          <w:szCs w:val="24"/>
        </w:rPr>
        <w:t>Štefíka</w:t>
      </w:r>
      <w:proofErr w:type="spellEnd"/>
      <w:r w:rsidR="003641D9">
        <w:rPr>
          <w:sz w:val="24"/>
          <w:szCs w:val="24"/>
        </w:rPr>
        <w:t xml:space="preserve"> z funkcie predsedu klubu</w:t>
      </w:r>
      <w:r w:rsidR="00FF036D">
        <w:rPr>
          <w:sz w:val="24"/>
          <w:szCs w:val="24"/>
        </w:rPr>
        <w:t xml:space="preserve"> (viď zápisnica z člen.</w:t>
      </w:r>
      <w:r w:rsidR="002041E9">
        <w:rPr>
          <w:sz w:val="24"/>
          <w:szCs w:val="24"/>
        </w:rPr>
        <w:t xml:space="preserve"> </w:t>
      </w:r>
      <w:r w:rsidR="00FF036D">
        <w:rPr>
          <w:sz w:val="24"/>
          <w:szCs w:val="24"/>
        </w:rPr>
        <w:t>schôdze)</w:t>
      </w:r>
      <w:r w:rsidR="003641D9">
        <w:rPr>
          <w:sz w:val="24"/>
          <w:szCs w:val="24"/>
        </w:rPr>
        <w:t>.</w:t>
      </w:r>
    </w:p>
    <w:p w:rsidR="00FF036D" w:rsidRDefault="00FF036D" w:rsidP="003641D9">
      <w:pPr>
        <w:ind w:firstLine="360"/>
        <w:rPr>
          <w:sz w:val="24"/>
          <w:szCs w:val="24"/>
        </w:rPr>
      </w:pPr>
      <w:r>
        <w:rPr>
          <w:sz w:val="24"/>
          <w:szCs w:val="24"/>
        </w:rPr>
        <w:t xml:space="preserve">Dňa 14.5.2023 predseda DR </w:t>
      </w:r>
      <w:r w:rsidR="00144880">
        <w:rPr>
          <w:sz w:val="24"/>
          <w:szCs w:val="24"/>
        </w:rPr>
        <w:t xml:space="preserve">SKCHJ obdržal písomné odvolanie sa Ing. </w:t>
      </w:r>
      <w:proofErr w:type="spellStart"/>
      <w:r w:rsidR="00144880">
        <w:rPr>
          <w:sz w:val="24"/>
          <w:szCs w:val="24"/>
        </w:rPr>
        <w:t>Štefíka</w:t>
      </w:r>
      <w:proofErr w:type="spellEnd"/>
      <w:r w:rsidR="00144880">
        <w:rPr>
          <w:sz w:val="24"/>
          <w:szCs w:val="24"/>
        </w:rPr>
        <w:t xml:space="preserve"> proti rozhodnutiu členskej schôdze vo veci jeho odvolania z funkcie, ktoré je podľa jeho názoru protiprávne a v rozpore s splatnými stanovami SKCHJ a aj so stanovami SPZ ( viď príloha).</w:t>
      </w:r>
    </w:p>
    <w:p w:rsidR="00D804D0" w:rsidRPr="003641D9" w:rsidRDefault="00911B21" w:rsidP="003641D9">
      <w:pPr>
        <w:ind w:firstLine="360"/>
        <w:rPr>
          <w:sz w:val="24"/>
          <w:szCs w:val="24"/>
        </w:rPr>
      </w:pPr>
      <w:r>
        <w:t>V zmysle §</w:t>
      </w:r>
      <w:r w:rsidR="00122E88">
        <w:t xml:space="preserve">11 stanov Slovenského klubu chovateľov jazvečíkov dozorná rada klubu v zložení Ivan Pandula- predseda DR, Pavol Brečka – člen DR a Michal </w:t>
      </w:r>
      <w:proofErr w:type="spellStart"/>
      <w:r w:rsidR="00122E88">
        <w:t>Matečný</w:t>
      </w:r>
      <w:proofErr w:type="spellEnd"/>
      <w:r w:rsidR="00122E88">
        <w:t xml:space="preserve"> – člen DR na svojom zasa</w:t>
      </w:r>
      <w:r w:rsidR="000F3F0A">
        <w:t>d</w:t>
      </w:r>
      <w:r w:rsidR="00122E88">
        <w:t>nutí konan</w:t>
      </w:r>
      <w:r w:rsidR="000F3F0A">
        <w:t>om</w:t>
      </w:r>
      <w:r w:rsidR="00122E88">
        <w:t xml:space="preserve"> on-line dňa 21.5.2023 zaujala stanovisko k udalostiam súvisiacim s odvolaním predsedu klubu Štefana </w:t>
      </w:r>
      <w:proofErr w:type="spellStart"/>
      <w:r w:rsidR="00122E88">
        <w:t>Štefíka</w:t>
      </w:r>
      <w:proofErr w:type="spellEnd"/>
      <w:r w:rsidR="00122E88">
        <w:t xml:space="preserve"> členskou schôdzou klubu dňa 30.4.2023:</w:t>
      </w:r>
    </w:p>
    <w:p w:rsidR="00D53B85" w:rsidRDefault="00D53B85" w:rsidP="00D53B85">
      <w:pPr>
        <w:pStyle w:val="Odsekzoznamu"/>
        <w:numPr>
          <w:ilvl w:val="0"/>
          <w:numId w:val="1"/>
        </w:numPr>
      </w:pPr>
      <w:r>
        <w:t xml:space="preserve">V zmysle platných </w:t>
      </w:r>
      <w:r w:rsidR="000F3F0A">
        <w:t>s</w:t>
      </w:r>
      <w:r>
        <w:t xml:space="preserve">tanov Slovenského klubu chovateľov jazvečíkov je </w:t>
      </w:r>
      <w:r w:rsidRPr="002507CD">
        <w:rPr>
          <w:rStyle w:val="markedcontent"/>
          <w:b/>
          <w:bCs/>
        </w:rPr>
        <w:t>Konferencia klubu</w:t>
      </w:r>
      <w:r>
        <w:rPr>
          <w:rStyle w:val="markedcontent"/>
        </w:rPr>
        <w:t xml:space="preserve"> najvyšší orgán </w:t>
      </w:r>
      <w:r w:rsidR="000F3F0A">
        <w:rPr>
          <w:rStyle w:val="markedcontent"/>
        </w:rPr>
        <w:t>k</w:t>
      </w:r>
      <w:r>
        <w:rPr>
          <w:rStyle w:val="markedcontent"/>
        </w:rPr>
        <w:t xml:space="preserve">lubu, ostatné orgány klubu sú jej podriadené. </w:t>
      </w:r>
      <w:r w:rsidRPr="002507CD">
        <w:rPr>
          <w:rStyle w:val="markedcontent"/>
          <w:b/>
          <w:bCs/>
        </w:rPr>
        <w:t>Členská schôdza</w:t>
      </w:r>
      <w:r>
        <w:rPr>
          <w:rStyle w:val="markedcontent"/>
        </w:rPr>
        <w:t xml:space="preserve"> ako druhý najvyšší orgán klubu môže v zmysle stanov klubu podľa §9 ods.4e) v medziobdobí zasadnutí Konferencie klubu </w:t>
      </w:r>
      <w:r w:rsidRPr="000F3F0A">
        <w:rPr>
          <w:rStyle w:val="markedcontent"/>
          <w:b/>
          <w:bCs/>
        </w:rPr>
        <w:t>v neodkladných prípadoch rozhodovať</w:t>
      </w:r>
      <w:r>
        <w:rPr>
          <w:rStyle w:val="markedcontent"/>
        </w:rPr>
        <w:t xml:space="preserve"> o veciach v právomoci Konferencie klubu, ktoré sú uvedené v § 8 ods. 6 písm. b) až h)a v § 8 ods. 6 písm. i) až n</w:t>
      </w:r>
      <w:r w:rsidRPr="00D53B85">
        <w:rPr>
          <w:rStyle w:val="markedcontent"/>
          <w:b/>
          <w:bCs/>
        </w:rPr>
        <w:t>) len v rozsahu doplňujúcich volieb</w:t>
      </w:r>
      <w:r>
        <w:rPr>
          <w:rStyle w:val="markedcontent"/>
        </w:rPr>
        <w:t>.</w:t>
      </w:r>
      <w:r w:rsidR="00144880">
        <w:rPr>
          <w:rStyle w:val="markedcontent"/>
        </w:rPr>
        <w:t xml:space="preserve"> </w:t>
      </w:r>
      <w:r w:rsidR="00144880">
        <w:t>. Táto právomoc je však postúpená aj členskej schôdzi klubu práve cez paragraf 9 ods. 4 písm. e), no za určitých podmienok. Podmienky sú dve. Jedna je „neodkladný prípad“ a druhá „v rozsahu doplňujúcich volieb.“  DR nevie posúdiť, či tvorcovia stanov mysleli, či postačuje pri aplikácii písmena e) jedna podmienka alebo musia byť splnené obidve podmienky súčasne. Podľa názoru DR SKCHJ</w:t>
      </w:r>
      <w:r w:rsidR="00D92802">
        <w:t xml:space="preserve"> ako aj právneho oddelenia kancelárie SPZ ( viď príloha)</w:t>
      </w:r>
      <w:r w:rsidR="00144880">
        <w:t xml:space="preserve">, ak by mali platiť obidve podmienky súčasne, znenie v písm. e) by sa nedalo v podstate aplikovať, lebo odvolanie v neodkladnom prípade sa nedá realizovať súčasne s doplňujúcimi voľbami a doplňujúce voľby sa nedajú realizovať pred tým ako sa niekto neodvolá, mimo prípadu, ak niekto zomrie alebo sa vzdá dobrovoľne funkcie predsedu alebo člena. </w:t>
      </w:r>
      <w:r w:rsidR="00D92802">
        <w:t>Podľa názoru DR SKCHJ ako aj právneho oddelenia kancelárie SPZ odvolanie predsedu klubu v tomto prípade nie je neodkladným prípadom. Osobnú averziu predsedu a podpredsedu klubu jednoznačne nemôžme pokladať za neodkladný prípad.</w:t>
      </w:r>
    </w:p>
    <w:p w:rsidR="00122E88" w:rsidRDefault="00D53B85" w:rsidP="00122E88">
      <w:pPr>
        <w:pStyle w:val="Odsekzoznamu"/>
        <w:numPr>
          <w:ilvl w:val="0"/>
          <w:numId w:val="1"/>
        </w:numPr>
      </w:pPr>
      <w:r>
        <w:rPr>
          <w:rStyle w:val="markedcontent"/>
        </w:rPr>
        <w:t>Konferencia klubu je najvyšší orgán Klubu</w:t>
      </w:r>
      <w:r>
        <w:t xml:space="preserve"> </w:t>
      </w:r>
      <w:r w:rsidR="000F3F0A">
        <w:t>, stanovy v</w:t>
      </w:r>
      <w:r w:rsidR="00122E88">
        <w:t xml:space="preserve"> §8 ods. </w:t>
      </w:r>
      <w:r>
        <w:t>7 jasne stanovujú funkčné obdobie predsedu klubu až do konania konferencie klubu</w:t>
      </w:r>
      <w:r w:rsidR="00556DA3">
        <w:t>.</w:t>
      </w:r>
    </w:p>
    <w:p w:rsidR="00D53B85" w:rsidRDefault="00D53B85" w:rsidP="00D53B85">
      <w:pPr>
        <w:pStyle w:val="Odsekzoznamu"/>
        <w:numPr>
          <w:ilvl w:val="0"/>
          <w:numId w:val="1"/>
        </w:numPr>
      </w:pPr>
      <w:r>
        <w:t>Stanov</w:t>
      </w:r>
      <w:r w:rsidR="002507CD">
        <w:t>y</w:t>
      </w:r>
      <w:r>
        <w:t xml:space="preserve"> Slovenského klubu chovateľov jazvečíkov</w:t>
      </w:r>
      <w:r w:rsidR="00556DA3">
        <w:t xml:space="preserve"> a ani stanovy SPZ vo svojom znení nikde neriešia odvolanie členov výboru ani jeho spôsob, resp. formu.</w:t>
      </w:r>
    </w:p>
    <w:p w:rsidR="00556DA3" w:rsidRDefault="00556DA3" w:rsidP="00556DA3">
      <w:pPr>
        <w:pStyle w:val="Odsekzoznamu"/>
        <w:numPr>
          <w:ilvl w:val="0"/>
          <w:numId w:val="1"/>
        </w:numPr>
      </w:pPr>
      <w:r>
        <w:t xml:space="preserve">Vychádzajúc z vyšších právnych predpisov má DR Slovenského klubu chovateľov jazvečíkov za to, že </w:t>
      </w:r>
      <w:r w:rsidRPr="00556DA3">
        <w:rPr>
          <w:b/>
          <w:bCs/>
        </w:rPr>
        <w:t>odvolať člena orgánu klubu môže len orgán, ktorý ho zvolil</w:t>
      </w:r>
      <w:r>
        <w:t xml:space="preserve">. </w:t>
      </w:r>
    </w:p>
    <w:p w:rsidR="00556DA3" w:rsidRDefault="00556DA3" w:rsidP="00556DA3">
      <w:pPr>
        <w:pStyle w:val="Odsekzoznamu"/>
        <w:numPr>
          <w:ilvl w:val="0"/>
          <w:numId w:val="1"/>
        </w:numPr>
      </w:pPr>
      <w:r>
        <w:t xml:space="preserve">DR má za to, že prebratie kompetencie konferencie klubu členskou schôdzou je v rozpore so stanovami klubu a uvedený </w:t>
      </w:r>
      <w:r w:rsidRPr="005B6B4E">
        <w:rPr>
          <w:b/>
          <w:bCs/>
        </w:rPr>
        <w:t>akt odvolania je takto právne nulitný</w:t>
      </w:r>
      <w:r w:rsidR="00B8405E">
        <w:t>.</w:t>
      </w:r>
      <w:r>
        <w:t> </w:t>
      </w:r>
      <w:r w:rsidR="00B8405E">
        <w:t>Zároveň sa  domnievame, že</w:t>
      </w:r>
      <w:r>
        <w:t xml:space="preserve"> </w:t>
      </w:r>
      <w:r w:rsidR="00B8405E">
        <w:t>odvolaním predsedu klubu došlo k poškodeniu jeho práv člena klubu a</w:t>
      </w:r>
      <w:r w:rsidR="000F3F0A">
        <w:t> </w:t>
      </w:r>
      <w:r w:rsidR="00B8405E">
        <w:t>člena</w:t>
      </w:r>
      <w:r w:rsidR="000F3F0A">
        <w:t xml:space="preserve"> SPZ</w:t>
      </w:r>
      <w:r w:rsidR="00B8405E">
        <w:t xml:space="preserve"> .</w:t>
      </w:r>
      <w:r w:rsidR="002F5DBA">
        <w:t xml:space="preserve"> Na uvedený rozpor so stanovami klubu ako aj </w:t>
      </w:r>
      <w:r w:rsidR="002F5DBA">
        <w:lastRenderedPageBreak/>
        <w:t xml:space="preserve">stanovami SPZ s konaním na väčšiny pléna členskej schôdze členovia DR klubu niekoľkokrát počas schôdze neúspešne upozornili ( viď. zápisnica z členskej schôdze). </w:t>
      </w:r>
    </w:p>
    <w:p w:rsidR="00B8405E" w:rsidRDefault="002F5DBA" w:rsidP="00556DA3">
      <w:pPr>
        <w:pStyle w:val="Odsekzoznamu"/>
        <w:numPr>
          <w:ilvl w:val="0"/>
          <w:numId w:val="1"/>
        </w:numPr>
      </w:pPr>
      <w:r>
        <w:t>Takisto máme za to</w:t>
      </w:r>
      <w:r w:rsidR="00B8405E">
        <w:t xml:space="preserve">, že </w:t>
      </w:r>
      <w:r>
        <w:t>neuvedením veci odvolávania</w:t>
      </w:r>
      <w:r w:rsidR="00B8405E">
        <w:t xml:space="preserve"> predsedu klubu</w:t>
      </w:r>
      <w:r w:rsidRPr="002F5DBA">
        <w:t xml:space="preserve"> </w:t>
      </w:r>
      <w:r>
        <w:t xml:space="preserve">ako bodu programu </w:t>
      </w:r>
      <w:r w:rsidR="001B11CC">
        <w:t xml:space="preserve">členskej </w:t>
      </w:r>
      <w:r w:rsidR="00B8405E">
        <w:t>schôdze na pozvánke členom klubu</w:t>
      </w:r>
      <w:r w:rsidR="000F3F0A">
        <w:t>,</w:t>
      </w:r>
      <w:r w:rsidR="00B8405E">
        <w:t xml:space="preserve"> boli porušené členské práva tých členov, ktor</w:t>
      </w:r>
      <w:r w:rsidR="000F3F0A">
        <w:t>í</w:t>
      </w:r>
      <w:r w:rsidR="00B8405E">
        <w:t xml:space="preserve"> by sa v takomto prípade chceli schôdze zúčastniť (viď. priložená kópia žiadosti Ing. Moniky Lukáčovej).</w:t>
      </w:r>
    </w:p>
    <w:p w:rsidR="005B6B4E" w:rsidRDefault="00B8405E" w:rsidP="00556DA3">
      <w:pPr>
        <w:pStyle w:val="Odsekzoznamu"/>
        <w:numPr>
          <w:ilvl w:val="0"/>
          <w:numId w:val="1"/>
        </w:numPr>
      </w:pPr>
      <w:r>
        <w:t xml:space="preserve">Zo zápisnice členskej schôdze ako aj z predchádzajúcich zistení jasne vyplýva, že predseda klubu nijako </w:t>
      </w:r>
      <w:r w:rsidR="000C6E9F">
        <w:t xml:space="preserve">neporušil interné predpisy klubu alebo SPZ, nebol disciplinárne ani </w:t>
      </w:r>
      <w:proofErr w:type="spellStart"/>
      <w:r w:rsidR="000C6E9F">
        <w:t>kárne</w:t>
      </w:r>
      <w:proofErr w:type="spellEnd"/>
      <w:r w:rsidR="000C6E9F">
        <w:t xml:space="preserve"> riešený. Z celej veci jasne cítiť len osobný konflikt medzi predsedom Štefanom </w:t>
      </w:r>
      <w:proofErr w:type="spellStart"/>
      <w:r w:rsidR="000C6E9F">
        <w:t>Št</w:t>
      </w:r>
      <w:r w:rsidR="0054370B">
        <w:t>e</w:t>
      </w:r>
      <w:r w:rsidR="000C6E9F">
        <w:t>fíkom</w:t>
      </w:r>
      <w:proofErr w:type="spellEnd"/>
      <w:r w:rsidR="000C6E9F">
        <w:t xml:space="preserve"> a podpredsedom Imrichom Šimoničom. DR má za to, že prenášanie osobných sporov do života a činnosti klubu je nanajvýš nevhodné a klubu len škodí. </w:t>
      </w:r>
      <w:r w:rsidR="000F3F0A">
        <w:t>Avšak forma akou sa niektorí členovia klubu rozhodli tento konflikt riešiť je v rozpore so stanovami klubu ako aj SPZ.</w:t>
      </w:r>
      <w:r w:rsidR="00ED5281">
        <w:t xml:space="preserve"> Podľa názoru DR SKCHJ, </w:t>
      </w:r>
      <w:r w:rsidR="00ED5281" w:rsidRPr="00504462">
        <w:rPr>
          <w:b/>
          <w:bCs/>
        </w:rPr>
        <w:t xml:space="preserve">tým, že sa Ing. </w:t>
      </w:r>
      <w:proofErr w:type="spellStart"/>
      <w:r w:rsidR="00ED5281" w:rsidRPr="00504462">
        <w:rPr>
          <w:b/>
          <w:bCs/>
        </w:rPr>
        <w:t>Štefík</w:t>
      </w:r>
      <w:proofErr w:type="spellEnd"/>
      <w:r w:rsidR="00ED5281" w:rsidRPr="00504462">
        <w:rPr>
          <w:b/>
          <w:bCs/>
        </w:rPr>
        <w:t xml:space="preserve"> v riadnom termíne odvolal</w:t>
      </w:r>
      <w:r w:rsidR="00ED5281">
        <w:t xml:space="preserve"> na jediný orgán SKCHJ, ktorý má v zmysle stanov SKCHJ v</w:t>
      </w:r>
      <w:r w:rsidR="00504462">
        <w:t> </w:t>
      </w:r>
      <w:r w:rsidR="00ED5281">
        <w:t>komp</w:t>
      </w:r>
      <w:r w:rsidR="00504462">
        <w:t xml:space="preserve">etencii kontrolovať dodržiavanie stanov SKCHJ a platných právnych predpisov, </w:t>
      </w:r>
      <w:r w:rsidR="00504462" w:rsidRPr="005B6B4E">
        <w:rPr>
          <w:b/>
          <w:bCs/>
        </w:rPr>
        <w:t>je rozhodnutie členskej schôdze neprávoplatné</w:t>
      </w:r>
      <w:r w:rsidR="00504462">
        <w:t xml:space="preserve">, minimálne až do výroku rozhodnutia vyššieho orgánu SPZ </w:t>
      </w:r>
      <w:r w:rsidR="00504462" w:rsidRPr="00504462">
        <w:rPr>
          <w:b/>
          <w:bCs/>
        </w:rPr>
        <w:t>je naďalej predsedom SKCHJ</w:t>
      </w:r>
      <w:r w:rsidR="00504462">
        <w:t>.</w:t>
      </w:r>
    </w:p>
    <w:p w:rsidR="005B6B4E" w:rsidRDefault="00504462" w:rsidP="00556DA3">
      <w:pPr>
        <w:pStyle w:val="Odsekzoznamu"/>
        <w:numPr>
          <w:ilvl w:val="0"/>
          <w:numId w:val="1"/>
        </w:numPr>
      </w:pPr>
      <w:r>
        <w:t xml:space="preserve"> V zmysle stanov SKCHJ však DR SKCHJ nemá právomoc zrušiť toto rozhodnutie o odvolaní, ani nariadiť v </w:t>
      </w:r>
      <w:proofErr w:type="spellStart"/>
      <w:r>
        <w:t>autoremedúre</w:t>
      </w:r>
      <w:proofErr w:type="spellEnd"/>
      <w:r>
        <w:t xml:space="preserve"> opravný prostriedok. </w:t>
      </w:r>
    </w:p>
    <w:p w:rsidR="00B8405E" w:rsidRDefault="00A6390B" w:rsidP="00556DA3">
      <w:pPr>
        <w:pStyle w:val="Odsekzoznamu"/>
        <w:numPr>
          <w:ilvl w:val="0"/>
          <w:numId w:val="1"/>
        </w:numPr>
      </w:pPr>
      <w:r>
        <w:t xml:space="preserve">DR SKCHJ na základe odporúčania právneho odboru kancelárie SPZ prostredníctvom svojho predsedu dňa 30.5.2023 mailom oslovila ostatných členov výboru SKCHJ (viď. príloha) s odporúčaným riešením tejto situácie, avšak bez ďalšej odozvy. </w:t>
      </w:r>
    </w:p>
    <w:p w:rsidR="0054370B" w:rsidRDefault="00ED5281" w:rsidP="00A6390B">
      <w:pPr>
        <w:pStyle w:val="Odsekzoznamu"/>
        <w:numPr>
          <w:ilvl w:val="0"/>
          <w:numId w:val="1"/>
        </w:numPr>
      </w:pPr>
      <w:r>
        <w:t>Z uvedených dôvodov musí DR SKCHJ konštatovať, že</w:t>
      </w:r>
      <w:r w:rsidR="00A6390B">
        <w:t xml:space="preserve"> </w:t>
      </w:r>
      <w:r w:rsidR="00A6390B" w:rsidRPr="005B6B4E">
        <w:rPr>
          <w:b/>
          <w:bCs/>
        </w:rPr>
        <w:t>stav právnej neistoty v klube naďalej pretrváva</w:t>
      </w:r>
      <w:r w:rsidR="00A6390B">
        <w:t xml:space="preserve"> a vytvára škodlivú atmosféru pre činnosť klubu a zároveň dáva </w:t>
      </w:r>
      <w:r w:rsidR="004D5E91">
        <w:t>vysoko pravdepodobnú</w:t>
      </w:r>
      <w:r w:rsidR="00A6390B">
        <w:t xml:space="preserve"> možnosť vzniku právneho sporu medzi zúčastnenými stranami, ktorý môže mať významný finančný dopad na hospodárenie klubu, a ktorému treba jednoznačne predísť.</w:t>
      </w:r>
    </w:p>
    <w:p w:rsidR="00A6390B" w:rsidRDefault="005A4F87" w:rsidP="00A6390B">
      <w:pPr>
        <w:pStyle w:val="Odsekzoznamu"/>
        <w:numPr>
          <w:ilvl w:val="0"/>
          <w:numId w:val="1"/>
        </w:numPr>
      </w:pPr>
      <w:r>
        <w:t xml:space="preserve">Pretože Slovenský klub chovateľov jazvečíkov je organizačnou jednotkou SPZ sa DR Slovenského klubu chovateľov jazvečíkov odvolávajúc sa na vyššie uvedené skutočnosti obracia na vyššie orgány SPZ </w:t>
      </w:r>
      <w:r w:rsidR="00A6390B">
        <w:t xml:space="preserve"> a to hlavne na DR SPZ </w:t>
      </w:r>
      <w:r>
        <w:t>so žiadosťou o p</w:t>
      </w:r>
      <w:r w:rsidR="00A6390B">
        <w:t>omoc</w:t>
      </w:r>
      <w:r>
        <w:t xml:space="preserve"> pri riešení tohto vnútro-klubového problému.</w:t>
      </w:r>
    </w:p>
    <w:p w:rsidR="00FE665A" w:rsidRDefault="00FE665A" w:rsidP="00FE665A"/>
    <w:p w:rsidR="00A6390B" w:rsidRPr="00FE665A" w:rsidRDefault="00A6390B" w:rsidP="00A6390B">
      <w:pPr>
        <w:pStyle w:val="Odsekzoznamu"/>
        <w:numPr>
          <w:ilvl w:val="0"/>
          <w:numId w:val="1"/>
        </w:numPr>
        <w:rPr>
          <w:b/>
          <w:bCs/>
          <w:sz w:val="24"/>
          <w:szCs w:val="24"/>
        </w:rPr>
      </w:pPr>
      <w:r w:rsidRPr="00FE665A">
        <w:rPr>
          <w:b/>
          <w:bCs/>
          <w:sz w:val="24"/>
          <w:szCs w:val="24"/>
        </w:rPr>
        <w:t xml:space="preserve">Aby sme predišli vyššie uvedenému a čo v najkratšom termíne </w:t>
      </w:r>
      <w:r w:rsidR="00932D7E" w:rsidRPr="00FE665A">
        <w:rPr>
          <w:b/>
          <w:bCs/>
          <w:sz w:val="24"/>
          <w:szCs w:val="24"/>
        </w:rPr>
        <w:t xml:space="preserve">odstránili tento stav právnej neistoty, </w:t>
      </w:r>
      <w:r w:rsidRPr="00FE665A">
        <w:rPr>
          <w:b/>
          <w:bCs/>
          <w:sz w:val="24"/>
          <w:szCs w:val="24"/>
        </w:rPr>
        <w:t>žiadame vyšší príslušný orgá</w:t>
      </w:r>
      <w:r w:rsidR="00932D7E" w:rsidRPr="00FE665A">
        <w:rPr>
          <w:b/>
          <w:bCs/>
          <w:sz w:val="24"/>
          <w:szCs w:val="24"/>
        </w:rPr>
        <w:t xml:space="preserve">n SPZ, aby nariadil SKCHJ nasledovné alternatívne </w:t>
      </w:r>
      <w:r w:rsidR="004D5E91" w:rsidRPr="00FE665A">
        <w:rPr>
          <w:b/>
          <w:bCs/>
          <w:sz w:val="24"/>
          <w:szCs w:val="24"/>
        </w:rPr>
        <w:t>riešenia</w:t>
      </w:r>
      <w:r w:rsidR="00932D7E" w:rsidRPr="00FE665A">
        <w:rPr>
          <w:b/>
          <w:bCs/>
          <w:sz w:val="24"/>
          <w:szCs w:val="24"/>
        </w:rPr>
        <w:t>:</w:t>
      </w:r>
    </w:p>
    <w:p w:rsidR="00932D7E" w:rsidRDefault="00932D7E" w:rsidP="00932D7E">
      <w:pPr>
        <w:pStyle w:val="Odsekzoznamu"/>
        <w:numPr>
          <w:ilvl w:val="0"/>
          <w:numId w:val="2"/>
        </w:numPr>
      </w:pPr>
      <w:r>
        <w:t>Potvrdil názor DR SKCHJ o </w:t>
      </w:r>
      <w:proofErr w:type="spellStart"/>
      <w:r>
        <w:t>nulitnosti</w:t>
      </w:r>
      <w:proofErr w:type="spellEnd"/>
      <w:r>
        <w:t xml:space="preserve"> rozhodnutia odvolania Ing. </w:t>
      </w:r>
      <w:proofErr w:type="spellStart"/>
      <w:r>
        <w:t>Štefíka</w:t>
      </w:r>
      <w:proofErr w:type="spellEnd"/>
      <w:r>
        <w:t xml:space="preserve"> z funkcie predsedu SKCHJ, resp. presne určil či je v zmysle právnych predpisov Ing. </w:t>
      </w:r>
      <w:proofErr w:type="spellStart"/>
      <w:r>
        <w:t>Štefík</w:t>
      </w:r>
      <w:proofErr w:type="spellEnd"/>
      <w:r>
        <w:t xml:space="preserve"> </w:t>
      </w:r>
      <w:r w:rsidR="00FE665A">
        <w:t>stále</w:t>
      </w:r>
      <w:r>
        <w:t xml:space="preserve"> predsedom SKCHJ, alebo nie.</w:t>
      </w:r>
    </w:p>
    <w:p w:rsidR="00932D7E" w:rsidRDefault="00932D7E" w:rsidP="00932D7E">
      <w:pPr>
        <w:pStyle w:val="Odsekzoznamu"/>
        <w:numPr>
          <w:ilvl w:val="0"/>
          <w:numId w:val="2"/>
        </w:numPr>
      </w:pPr>
      <w:r>
        <w:t>Nariadil SKCHJ čo najskoršom termíne konanie mimoriadnej konferencie klubu, ktorá buď potvrdí alebo odvolá</w:t>
      </w:r>
      <w:r w:rsidR="004D5E91">
        <w:t xml:space="preserve"> Ing. </w:t>
      </w:r>
      <w:proofErr w:type="spellStart"/>
      <w:r w:rsidR="004D5E91">
        <w:t>Štefíka</w:t>
      </w:r>
      <w:proofErr w:type="spellEnd"/>
      <w:r w:rsidR="004D5E91">
        <w:t xml:space="preserve"> z funkcie, v prípade jeho odvolania zaviaže SKCHJ k okamžitej novej voľbe predsedu SKCHJ. V tomto prípade prosíme o výrok, či do konania mimoriadnej konferencie je Ing. </w:t>
      </w:r>
      <w:proofErr w:type="spellStart"/>
      <w:r w:rsidR="004D5E91">
        <w:t>Štefík</w:t>
      </w:r>
      <w:proofErr w:type="spellEnd"/>
      <w:r w:rsidR="004D5E91">
        <w:t xml:space="preserve"> predsedom SKCHJ alebo nie.</w:t>
      </w:r>
    </w:p>
    <w:p w:rsidR="004D5E91" w:rsidRDefault="005B6B4E" w:rsidP="00932D7E">
      <w:pPr>
        <w:pStyle w:val="Odsekzoznamu"/>
        <w:numPr>
          <w:ilvl w:val="0"/>
          <w:numId w:val="2"/>
        </w:numPr>
      </w:pPr>
      <w:r>
        <w:t>Nariadil i</w:t>
      </w:r>
      <w:r w:rsidR="004D5E91">
        <w:t>ný alternatívny postup, ktorý nám pomôže túto situáciu čo najrýchlejšie vyriešiť a predísť všetkým možným druhom škôd v SKCHJ</w:t>
      </w:r>
    </w:p>
    <w:p w:rsidR="004D5E91" w:rsidRDefault="004D5E91" w:rsidP="004D5E91"/>
    <w:p w:rsidR="004D5E91" w:rsidRDefault="004D5E91" w:rsidP="004D5E91">
      <w:r>
        <w:t>V Kláštore pod Znievom, 7.6.2023</w:t>
      </w:r>
    </w:p>
    <w:p w:rsidR="005A4F87" w:rsidRDefault="005A4F87" w:rsidP="005A4F87">
      <w:pPr>
        <w:ind w:left="4248"/>
      </w:pPr>
      <w:r>
        <w:t>S pozdravom Ing. Ivan Pandula</w:t>
      </w:r>
      <w:r w:rsidR="002046E1">
        <w:t xml:space="preserve"> </w:t>
      </w:r>
      <w:proofErr w:type="spellStart"/>
      <w:r w:rsidR="002046E1">
        <w:t>v.r</w:t>
      </w:r>
      <w:proofErr w:type="spellEnd"/>
      <w:r w:rsidR="002046E1">
        <w:t>.</w:t>
      </w:r>
      <w:r>
        <w:t>- predseda DR Slovenského klubu chovateľov jazvečíkov</w:t>
      </w:r>
    </w:p>
    <w:p w:rsidR="005A4F87" w:rsidRDefault="005A4F87" w:rsidP="005A4F87">
      <w:pPr>
        <w:jc w:val="both"/>
      </w:pPr>
      <w:r>
        <w:t>Prílohy:</w:t>
      </w:r>
    </w:p>
    <w:p w:rsidR="005A4F87" w:rsidRDefault="005A4F87" w:rsidP="005A4F87">
      <w:pPr>
        <w:pStyle w:val="Odsekzoznamu"/>
        <w:numPr>
          <w:ilvl w:val="0"/>
          <w:numId w:val="1"/>
        </w:numPr>
        <w:jc w:val="both"/>
      </w:pPr>
      <w:r>
        <w:t>Zápisnica z členskej schôdze Slovenského klubu chovateľov jazvečíkov z 30.4.2023</w:t>
      </w:r>
    </w:p>
    <w:p w:rsidR="005B6B4E" w:rsidRDefault="005B6B4E" w:rsidP="005A4F87">
      <w:pPr>
        <w:pStyle w:val="Odsekzoznamu"/>
        <w:numPr>
          <w:ilvl w:val="0"/>
          <w:numId w:val="1"/>
        </w:numPr>
        <w:jc w:val="both"/>
      </w:pPr>
      <w:r>
        <w:t>Správa DR Slovenského klubu chovateľov jazvečíkov za rok 2022</w:t>
      </w:r>
    </w:p>
    <w:p w:rsidR="005B6B4E" w:rsidRDefault="004D5E91" w:rsidP="005B6B4E">
      <w:pPr>
        <w:pStyle w:val="Odsekzoznamu"/>
        <w:numPr>
          <w:ilvl w:val="0"/>
          <w:numId w:val="1"/>
        </w:numPr>
        <w:jc w:val="both"/>
      </w:pPr>
      <w:r>
        <w:t xml:space="preserve">Odvolanie sa Ing. </w:t>
      </w:r>
      <w:proofErr w:type="spellStart"/>
      <w:r>
        <w:t>Štefíka</w:t>
      </w:r>
      <w:proofErr w:type="spellEnd"/>
      <w:r>
        <w:t xml:space="preserve"> proti rozhodnutiu členskej schôdze</w:t>
      </w:r>
      <w:r w:rsidR="005B6B4E" w:rsidRPr="005B6B4E">
        <w:t xml:space="preserve"> </w:t>
      </w:r>
    </w:p>
    <w:p w:rsidR="005B6B4E" w:rsidRDefault="005B6B4E" w:rsidP="005B6B4E">
      <w:pPr>
        <w:pStyle w:val="Odsekzoznamu"/>
        <w:numPr>
          <w:ilvl w:val="0"/>
          <w:numId w:val="1"/>
        </w:numPr>
        <w:jc w:val="both"/>
      </w:pPr>
      <w:r>
        <w:t xml:space="preserve">kópia žiadosti Ing. Moniky Lukáčovej a p. </w:t>
      </w:r>
      <w:proofErr w:type="spellStart"/>
      <w:r>
        <w:t>Vladímíra</w:t>
      </w:r>
      <w:proofErr w:type="spellEnd"/>
      <w:r>
        <w:t xml:space="preserve"> </w:t>
      </w:r>
      <w:proofErr w:type="spellStart"/>
      <w:r>
        <w:t>Hanca</w:t>
      </w:r>
      <w:proofErr w:type="spellEnd"/>
    </w:p>
    <w:p w:rsidR="005B6B4E" w:rsidRDefault="005B6B4E" w:rsidP="005B6B4E">
      <w:pPr>
        <w:pStyle w:val="Odsekzoznamu"/>
        <w:numPr>
          <w:ilvl w:val="0"/>
          <w:numId w:val="1"/>
        </w:numPr>
        <w:jc w:val="both"/>
      </w:pPr>
      <w:r>
        <w:t xml:space="preserve">Odpoveď predsedu DR SKCHJ na Odvolanie sa Ing. </w:t>
      </w:r>
      <w:proofErr w:type="spellStart"/>
      <w:r>
        <w:t>Štefíka</w:t>
      </w:r>
      <w:proofErr w:type="spellEnd"/>
      <w:r>
        <w:t xml:space="preserve"> proti rozhodnutiu členskej schôdze</w:t>
      </w:r>
    </w:p>
    <w:p w:rsidR="005B6B4E" w:rsidRDefault="005B6B4E" w:rsidP="005B6B4E">
      <w:pPr>
        <w:pStyle w:val="Odsekzoznamu"/>
        <w:numPr>
          <w:ilvl w:val="0"/>
          <w:numId w:val="1"/>
        </w:numPr>
        <w:jc w:val="both"/>
      </w:pPr>
      <w:r>
        <w:t xml:space="preserve">Stanovy </w:t>
      </w:r>
      <w:bookmarkStart w:id="0" w:name="_Hlk135652798"/>
      <w:r>
        <w:t>Slovenského klubu chovateľov jazvečíkov</w:t>
      </w:r>
      <w:bookmarkEnd w:id="0"/>
    </w:p>
    <w:p w:rsidR="004D5E91" w:rsidRDefault="004D5E91" w:rsidP="005B6B4E">
      <w:pPr>
        <w:pStyle w:val="Odsekzoznamu"/>
        <w:numPr>
          <w:ilvl w:val="0"/>
          <w:numId w:val="1"/>
        </w:numPr>
        <w:jc w:val="both"/>
      </w:pPr>
      <w:r>
        <w:t>Stanovisko právneho odboru kancelárie SPZ</w:t>
      </w:r>
    </w:p>
    <w:p w:rsidR="004D5E91" w:rsidRDefault="004D5E91" w:rsidP="005A4F87">
      <w:pPr>
        <w:pStyle w:val="Odsekzoznamu"/>
        <w:numPr>
          <w:ilvl w:val="0"/>
          <w:numId w:val="1"/>
        </w:numPr>
        <w:jc w:val="both"/>
      </w:pPr>
      <w:r>
        <w:t xml:space="preserve">Žiadosť predsedu DR SKCHJ členom výboru o nápravu v </w:t>
      </w:r>
      <w:proofErr w:type="spellStart"/>
      <w:r>
        <w:t>autoremedúre</w:t>
      </w:r>
      <w:proofErr w:type="spellEnd"/>
    </w:p>
    <w:sectPr w:rsidR="004D5E91" w:rsidSect="002F5DBA">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1202A"/>
    <w:multiLevelType w:val="hybridMultilevel"/>
    <w:tmpl w:val="FEAA723A"/>
    <w:lvl w:ilvl="0" w:tplc="4648B8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4B216560"/>
    <w:multiLevelType w:val="hybridMultilevel"/>
    <w:tmpl w:val="ECA2C8E2"/>
    <w:lvl w:ilvl="0" w:tplc="A6627D3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0049963">
    <w:abstractNumId w:val="1"/>
  </w:num>
  <w:num w:numId="2" w16cid:durableId="78847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3B"/>
    <w:rsid w:val="000C6E9F"/>
    <w:rsid w:val="000F3F0A"/>
    <w:rsid w:val="00122E88"/>
    <w:rsid w:val="00144880"/>
    <w:rsid w:val="001B11CC"/>
    <w:rsid w:val="002041E9"/>
    <w:rsid w:val="002046E1"/>
    <w:rsid w:val="00222D14"/>
    <w:rsid w:val="002507CD"/>
    <w:rsid w:val="002F5DBA"/>
    <w:rsid w:val="003641D9"/>
    <w:rsid w:val="003748F8"/>
    <w:rsid w:val="00397CC2"/>
    <w:rsid w:val="0041283B"/>
    <w:rsid w:val="004D5E91"/>
    <w:rsid w:val="00504462"/>
    <w:rsid w:val="0052313C"/>
    <w:rsid w:val="0054370B"/>
    <w:rsid w:val="00547539"/>
    <w:rsid w:val="00556DA3"/>
    <w:rsid w:val="005A4F87"/>
    <w:rsid w:val="005B6B4E"/>
    <w:rsid w:val="00911B21"/>
    <w:rsid w:val="00932D7E"/>
    <w:rsid w:val="00A6390B"/>
    <w:rsid w:val="00AC42E3"/>
    <w:rsid w:val="00B8405E"/>
    <w:rsid w:val="00D53B85"/>
    <w:rsid w:val="00D804D0"/>
    <w:rsid w:val="00D92802"/>
    <w:rsid w:val="00ED5281"/>
    <w:rsid w:val="00F379B0"/>
    <w:rsid w:val="00FE665A"/>
    <w:rsid w:val="00FF03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9790"/>
  <w15:chartTrackingRefBased/>
  <w15:docId w15:val="{E07B56DD-0C76-49A9-8BAA-6014BC20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2E88"/>
    <w:pPr>
      <w:ind w:left="720"/>
      <w:contextualSpacing/>
    </w:pPr>
  </w:style>
  <w:style w:type="character" w:customStyle="1" w:styleId="markedcontent">
    <w:name w:val="markedcontent"/>
    <w:basedOn w:val="Predvolenpsmoodseku"/>
    <w:rsid w:val="00D53B85"/>
  </w:style>
  <w:style w:type="character" w:styleId="Vrazn">
    <w:name w:val="Strong"/>
    <w:basedOn w:val="Predvolenpsmoodseku"/>
    <w:uiPriority w:val="22"/>
    <w:qFormat/>
    <w:rsid w:val="00374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79788">
      <w:bodyDiv w:val="1"/>
      <w:marLeft w:val="0"/>
      <w:marRight w:val="0"/>
      <w:marTop w:val="0"/>
      <w:marBottom w:val="0"/>
      <w:divBdr>
        <w:top w:val="none" w:sz="0" w:space="0" w:color="auto"/>
        <w:left w:val="none" w:sz="0" w:space="0" w:color="auto"/>
        <w:bottom w:val="none" w:sz="0" w:space="0" w:color="auto"/>
        <w:right w:val="none" w:sz="0" w:space="0" w:color="auto"/>
      </w:divBdr>
      <w:divsChild>
        <w:div w:id="625163094">
          <w:marLeft w:val="0"/>
          <w:marRight w:val="0"/>
          <w:marTop w:val="0"/>
          <w:marBottom w:val="0"/>
          <w:divBdr>
            <w:top w:val="none" w:sz="0" w:space="0" w:color="auto"/>
            <w:left w:val="none" w:sz="0" w:space="0" w:color="auto"/>
            <w:bottom w:val="none" w:sz="0" w:space="0" w:color="auto"/>
            <w:right w:val="none" w:sz="0" w:space="0" w:color="auto"/>
          </w:divBdr>
        </w:div>
        <w:div w:id="1714230828">
          <w:marLeft w:val="0"/>
          <w:marRight w:val="0"/>
          <w:marTop w:val="0"/>
          <w:marBottom w:val="0"/>
          <w:divBdr>
            <w:top w:val="none" w:sz="0" w:space="0" w:color="auto"/>
            <w:left w:val="none" w:sz="0" w:space="0" w:color="auto"/>
            <w:bottom w:val="none" w:sz="0" w:space="0" w:color="auto"/>
            <w:right w:val="none" w:sz="0" w:space="0" w:color="auto"/>
          </w:divBdr>
        </w:div>
      </w:divsChild>
    </w:div>
    <w:div w:id="680665251">
      <w:bodyDiv w:val="1"/>
      <w:marLeft w:val="0"/>
      <w:marRight w:val="0"/>
      <w:marTop w:val="0"/>
      <w:marBottom w:val="0"/>
      <w:divBdr>
        <w:top w:val="none" w:sz="0" w:space="0" w:color="auto"/>
        <w:left w:val="none" w:sz="0" w:space="0" w:color="auto"/>
        <w:bottom w:val="none" w:sz="0" w:space="0" w:color="auto"/>
        <w:right w:val="none" w:sz="0" w:space="0" w:color="auto"/>
      </w:divBdr>
      <w:divsChild>
        <w:div w:id="662127042">
          <w:marLeft w:val="0"/>
          <w:marRight w:val="0"/>
          <w:marTop w:val="0"/>
          <w:marBottom w:val="0"/>
          <w:divBdr>
            <w:top w:val="none" w:sz="0" w:space="0" w:color="auto"/>
            <w:left w:val="none" w:sz="0" w:space="0" w:color="auto"/>
            <w:bottom w:val="none" w:sz="0" w:space="0" w:color="auto"/>
            <w:right w:val="none" w:sz="0" w:space="0" w:color="auto"/>
          </w:divBdr>
        </w:div>
        <w:div w:id="1317223930">
          <w:marLeft w:val="0"/>
          <w:marRight w:val="0"/>
          <w:marTop w:val="0"/>
          <w:marBottom w:val="0"/>
          <w:divBdr>
            <w:top w:val="none" w:sz="0" w:space="0" w:color="auto"/>
            <w:left w:val="none" w:sz="0" w:space="0" w:color="auto"/>
            <w:bottom w:val="none" w:sz="0" w:space="0" w:color="auto"/>
            <w:right w:val="none" w:sz="0" w:space="0" w:color="auto"/>
          </w:divBdr>
        </w:div>
      </w:divsChild>
    </w:div>
    <w:div w:id="811865894">
      <w:bodyDiv w:val="1"/>
      <w:marLeft w:val="0"/>
      <w:marRight w:val="0"/>
      <w:marTop w:val="0"/>
      <w:marBottom w:val="0"/>
      <w:divBdr>
        <w:top w:val="none" w:sz="0" w:space="0" w:color="auto"/>
        <w:left w:val="none" w:sz="0" w:space="0" w:color="auto"/>
        <w:bottom w:val="none" w:sz="0" w:space="0" w:color="auto"/>
        <w:right w:val="none" w:sz="0" w:space="0" w:color="auto"/>
      </w:divBdr>
      <w:divsChild>
        <w:div w:id="1307737842">
          <w:marLeft w:val="0"/>
          <w:marRight w:val="0"/>
          <w:marTop w:val="0"/>
          <w:marBottom w:val="0"/>
          <w:divBdr>
            <w:top w:val="none" w:sz="0" w:space="0" w:color="auto"/>
            <w:left w:val="none" w:sz="0" w:space="0" w:color="auto"/>
            <w:bottom w:val="none" w:sz="0" w:space="0" w:color="auto"/>
            <w:right w:val="none" w:sz="0" w:space="0" w:color="auto"/>
          </w:divBdr>
        </w:div>
        <w:div w:id="91320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2</Pages>
  <Words>1079</Words>
  <Characters>6154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Pandula</dc:creator>
  <cp:keywords/>
  <dc:description/>
  <cp:lastModifiedBy>Ivan Pandula</cp:lastModifiedBy>
  <cp:revision>5</cp:revision>
  <cp:lastPrinted>2023-06-07T13:05:00Z</cp:lastPrinted>
  <dcterms:created xsi:type="dcterms:W3CDTF">2023-06-06T16:26:00Z</dcterms:created>
  <dcterms:modified xsi:type="dcterms:W3CDTF">2023-06-07T13:31:00Z</dcterms:modified>
</cp:coreProperties>
</file>